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Сценарий музыкально-театрализованного представления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C7B6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Секреты здоровья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Цель. Формировать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представления о здоровом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образе жизни через театрализованную деятельность. Вызвать у детей положительно-эмоциональный настрой через разыгрывание сюжета.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 областей.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Расширение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представлений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о составляющих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(важных компонентах)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здорового образа жизни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(движение, сон и солнце, воздух и вода – наши лучшие друзья)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факторах, разрушающих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Социализация. Воспитание артистических качеств, раскрытие творческого потенциала, вовлечение детей в театрализованное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представление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proofErr w:type="spellStart"/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Предоставление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</w:t>
      </w:r>
      <w:proofErr w:type="spell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возможности выступать перед сверстниками и другими гостями.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Коммуникация. Формировать умения детей выразительно, с естественными интонациями читать те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кст св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оей роли.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Безопасность. Развивать стремления детей заботиться о своём </w:t>
      </w:r>
      <w:proofErr w:type="spellStart"/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приобщая</w:t>
      </w:r>
      <w:proofErr w:type="spell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их к занятиям спортом и закаливанию. Формировать элементарные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представления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 болезнях и лекарствах, о связи между болезнью и её причиной.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Формировать певческие навыки, умения своевременно начинать и заканчивать песню, эмоционально передавать характер мелодии.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Предварительная работа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 Беседы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«Спорт-это </w:t>
      </w:r>
      <w:r w:rsidRPr="002C7B6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«Витамины укрепляют организм»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«Сохрани своё </w:t>
      </w:r>
      <w:r w:rsidRPr="002C7B6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здоровье сам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«Нужен ли режим дня для </w:t>
      </w:r>
      <w:r w:rsidRPr="002C7B6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«Подружись с зубной щёткой»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C7B6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Здоровое питание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«Куклы-обереги»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2. Чтение литературы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К. </w:t>
      </w:r>
      <w:proofErr w:type="spell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Люцис</w:t>
      </w:r>
      <w:proofErr w:type="spell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«Азбука </w:t>
      </w:r>
      <w:r w:rsidRPr="002C7B6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К. Чуковский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«Доктор Айболит»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 Л. </w:t>
      </w:r>
      <w:proofErr w:type="spell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Даскалов</w:t>
      </w:r>
      <w:proofErr w:type="spell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 мыло»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Проведение опыта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«Наши </w:t>
      </w:r>
      <w:proofErr w:type="spellStart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помошники</w:t>
      </w:r>
      <w:proofErr w:type="spellEnd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(нос, глаза, уши)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4. Просмотр презентаций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«Обереги древней Руси»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гигиены»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Просмотр мультипликационных </w:t>
      </w: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фильмов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«Невероятные приключения в теле человека»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«Королева Зубная Щётка»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Художественное творчество изготовление куклы-оберега </w:t>
      </w:r>
      <w:proofErr w:type="spell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Берегиню</w:t>
      </w:r>
      <w:proofErr w:type="spell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фонограмма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музыки из м/ф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«Пластилиновая ворона»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«Бременские </w:t>
      </w:r>
      <w:r w:rsidRPr="002C7B6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музыканты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фонограмма песни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«Оранжевая песенка»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костюмы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зайца, волка, медведя, доктора; игрушечная лейка.</w:t>
      </w:r>
      <w:proofErr w:type="gramEnd"/>
    </w:p>
    <w:p w:rsidR="004556DE" w:rsidRDefault="004556DE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556DE" w:rsidRDefault="004556DE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556DE" w:rsidRDefault="004556DE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556DE" w:rsidRDefault="004556DE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556DE" w:rsidRPr="002C7B62" w:rsidRDefault="004556DE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C7B62" w:rsidRPr="002C7B62" w:rsidRDefault="002C7B62" w:rsidP="002C7B6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2C7B62">
        <w:rPr>
          <w:rFonts w:ascii="Arial" w:eastAsia="Times New Roman" w:hAnsi="Arial" w:cs="Arial"/>
          <w:color w:val="83A629"/>
          <w:sz w:val="35"/>
          <w:szCs w:val="35"/>
          <w:lang w:eastAsia="ru-RU"/>
        </w:rPr>
        <w:lastRenderedPageBreak/>
        <w:t>Ход представления:</w:t>
      </w:r>
    </w:p>
    <w:p w:rsid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ФОНОГРАММА ПЕСНИ ИЗ МУЛЬТФИЛЬМА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«ПЛАСТИЛИНОВАЯ ВОРОНА»</w:t>
      </w:r>
    </w:p>
    <w:p w:rsidR="00701C05" w:rsidRPr="00701C05" w:rsidRDefault="00701C05" w:rsidP="00701C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Дети заходят в зал</w:t>
      </w:r>
    </w:p>
    <w:p w:rsidR="00701C05" w:rsidRPr="0076628C" w:rsidRDefault="00701C05" w:rsidP="00701C05">
      <w:pPr>
        <w:pStyle w:val="c10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Ведущий: </w:t>
      </w:r>
      <w:bookmarkStart w:id="0" w:name="_GoBack"/>
      <w:bookmarkEnd w:id="0"/>
      <w:r w:rsidRPr="0076628C">
        <w:rPr>
          <w:rStyle w:val="c0"/>
          <w:sz w:val="32"/>
          <w:szCs w:val="32"/>
        </w:rPr>
        <w:t xml:space="preserve">Зимняя вьюга стучится в окно, </w:t>
      </w:r>
    </w:p>
    <w:p w:rsidR="00701C05" w:rsidRPr="0076628C" w:rsidRDefault="00701C05" w:rsidP="00701C05">
      <w:pPr>
        <w:pStyle w:val="c10"/>
        <w:spacing w:before="0" w:beforeAutospacing="0" w:after="0" w:afterAutospacing="0"/>
        <w:rPr>
          <w:rStyle w:val="c0"/>
          <w:sz w:val="32"/>
          <w:szCs w:val="32"/>
        </w:rPr>
      </w:pPr>
      <w:r w:rsidRPr="0076628C">
        <w:rPr>
          <w:rStyle w:val="c0"/>
          <w:sz w:val="32"/>
          <w:szCs w:val="32"/>
        </w:rPr>
        <w:t>Но в  нашем зале тепло и светло!</w:t>
      </w:r>
    </w:p>
    <w:p w:rsidR="00701C05" w:rsidRPr="0076628C" w:rsidRDefault="00701C05" w:rsidP="00701C05">
      <w:pPr>
        <w:pStyle w:val="c10"/>
        <w:spacing w:before="0" w:beforeAutospacing="0" w:after="0" w:afterAutospacing="0"/>
        <w:rPr>
          <w:rStyle w:val="c0"/>
          <w:sz w:val="32"/>
          <w:szCs w:val="32"/>
        </w:rPr>
      </w:pPr>
      <w:r w:rsidRPr="0076628C">
        <w:rPr>
          <w:rStyle w:val="c0"/>
          <w:sz w:val="32"/>
          <w:szCs w:val="32"/>
        </w:rPr>
        <w:t>Мы приветствуем всех, кто сегодня пришел,</w:t>
      </w:r>
    </w:p>
    <w:p w:rsidR="00701C05" w:rsidRPr="0076628C" w:rsidRDefault="00701C05" w:rsidP="00701C05">
      <w:pPr>
        <w:pStyle w:val="c10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Для нашего праздника</w:t>
      </w:r>
      <w:r w:rsidRPr="0076628C">
        <w:rPr>
          <w:rStyle w:val="c0"/>
          <w:sz w:val="32"/>
          <w:szCs w:val="32"/>
        </w:rPr>
        <w:t xml:space="preserve"> время нашел!</w:t>
      </w:r>
    </w:p>
    <w:p w:rsidR="002C7B62" w:rsidRPr="002C7B62" w:rsidRDefault="002C7B62" w:rsidP="00701C0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ребёнок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вам расскажем сказку,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может, и не сказку…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Правдивые истории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 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не болеть.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ребёнок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деревне </w:t>
      </w:r>
      <w:proofErr w:type="spell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Неболейкино</w:t>
      </w:r>
      <w:proofErr w:type="spellEnd"/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Жил доктор </w:t>
      </w:r>
      <w:proofErr w:type="spell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Неболей</w:t>
      </w:r>
      <w:proofErr w:type="spell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доктора у этого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Полно было друзей.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ребёнок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если в той деревне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Случится вдруг беда,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Полезные советы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Даёт он всем тогда.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ребёнок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Советы эти надо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знать и выполнять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Заглянем в </w:t>
      </w:r>
      <w:proofErr w:type="spell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Неболейкино</w:t>
      </w:r>
      <w:proofErr w:type="spell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и нам их знать.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Продолжает звучать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Доктор </w:t>
      </w:r>
      <w:proofErr w:type="spell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Неболей</w:t>
      </w:r>
      <w:proofErr w:type="spell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обходит деревню. Он наблюдает за тем, чем заняты жители </w:t>
      </w: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деревни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умываются, чистят зубы, делают зарядку…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Доктор.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Жизнь в деревне идёт </w:t>
      </w: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гладко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все уж сделали зарядку,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Ключевой водой умылись, овощами подкрепились,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взялись за дело, всё у них идёт умело…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слышу чей-то плач. Видно, зайцу нужен врач!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(Появляется плачущий заяц)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Заяц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Доктор, доктор, помогите!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Плохо мне, меня спасите!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Расскажи всё про себя, а вы послушайте, друзья.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Заяц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 я весело, без бед,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 морковку на обед,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болит живот, вот…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Ну-ка, ну-ка, 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поподробней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Мыл ли ты, дружок, морковку?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Заяц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зачем её мне мыть, лапочки свои мочить?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Морковку с грядки я срываю, сразу же её сгрызаю.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вопрос твой есть ответ,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спасёт тебя от бед.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(К зайчику подходит житель деревни </w:t>
      </w:r>
      <w:proofErr w:type="spellStart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Неболейкино</w:t>
      </w:r>
      <w:proofErr w:type="spellEnd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даёт совет)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житель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здоровым тебе быть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надо лапки с мылом мыть!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немытую морковь не спеши отправить в рот!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в грязи живут микробы, к злым делам они готовы.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с твоих немытых лап, уж ползут они, ползут…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(Появляются дети-микробы, поют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«песню микробов»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микробы бяки-буки не выносим чистоты,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Никогда не мойте руки, мы с 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грязнулями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дружны!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Ой, ля-ля, 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ля-ля, мы с грязнулями друзья!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Ой, ля-ля, ой, ля-ля, 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о-па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научим вас лениться, с гигиеной не дружить.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не любит чисто мыться, рядом с нами будет жить.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Ой, ля-ля, 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ля-ля, мы с грязнулями друзья!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Ой, ля-ля, ой, ля-ля, 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о-па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и-</w:t>
      </w:r>
      <w:proofErr w:type="gramEnd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«микробы»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пытаются подобраться к жителям деревни, но к ним с решительным видом подходят Мальчик и Девочка.)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Мальчик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Микробы с виду хоть страшны-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Боятся мыла и воды.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Девочка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(имитирует поливание микробов из лейки)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водой микробы смоем, руки, овощи помоем.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лишь чистую морковь мы отправим смело в рот.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(обращаясь к Зайцу)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а ты прими лекарство и ложись скорей в кровать,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Но запомни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очень важно гигиену соблюдать!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Заяц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Понял, понял я друзья, гигиена всем нужна!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Кто-то к нам опять идёт, громким голосом ревёт…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(Появляется Медвежонок, закутанный в тёплую шаль)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Медвежонок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Доктор, доктор, помогите, от беды меня спасите!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чём проблема? Говорите.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Медвежонок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Чуть подует ветерок, у меня заколет бок…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выйду на прогулку свежим воздухом дышать,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 завтра начинаю сильно кашлять и чихать…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уж спасу от болезней, что мне делать – не пойму.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тепло ж я одеваюсь, своё тело берегу…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реце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 к тв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оей проблеме. Ну-ка, Лера, поспеши –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Медвежонку теплолюбу про закалку расскажи!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Лера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мороз мне не страшен, ни жара!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Удивляются даже доктора – почему я не болею,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я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здоровее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всех ребят из нашего двора?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утром рано заниматься мне гимнастикой не лень;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водою из-под крана обливаюсь я каждый день!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ещё тебе советы…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житель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Ноги 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водой холодной, пятки крепко растирай,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утрам после постели душ бодрящий принимай.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житель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живи ты, как в теплице, в доме форточку открой,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бодрящий свежий ветер обдувает домик твой!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Коль не будешь закаляться – будешь в постели часто валяться,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Горькие лекарства пить, на приём к врачу ходить.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запомни навсегда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(обращаясь к Медвежонку)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Солнце, воздух и вода – это лучшие друзья!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Медвежонок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 закалку позабыл, сам себе я навредил!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понял я, друзья, - тепло кутаться нельзя.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Скину тёплые одежды, и с сегодняшнего дня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Осторожно, постепенно закаляться буду я.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(Медвежонок уходит.</w:t>
      </w:r>
      <w:proofErr w:type="gramEnd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Слышится плач, появляется Волчонок)</w:t>
      </w:r>
      <w:proofErr w:type="gramEnd"/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Волчонок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Доктор, доктор, что со мной? Я какой-то не такой!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Часто голова болит, потерял я аппетит.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Видно, чем–то заболел, ты меня бы осмотрел…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Уж на волка не 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похож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Расскажи, как ты живёшь.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Волчонок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диване я лежу, телевизор я гляжу,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ночам всегда гуляю, лесных жителей пугаю.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со мной случилось что-то! Нынче вышел на </w:t>
      </w: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охоту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сумел догнать зайчонка, не заметил лисью норку,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Закружилась голова. Ой, беда, беда, беда…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с тобой теперь всё </w:t>
      </w: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ясно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жить, как ты живёшь, опасно!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режима и движенья растеряешь все уменья.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тебе дадим советы, ты послушай и </w:t>
      </w: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решай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Хочешь быть ты сильным, ловким – образ жизни поменяй!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(Житель деревни подходит к волчонку и даёт советы)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житель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утрам зарядку делай. На прогулке прыгай, бегай.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Подружись с волчатами – спортивными ребятами.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 закалку не забудь, это всё к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здоровью путь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Волчонок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(решительно)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полезные советы я запомнил наизусть.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Прямо здесь и с вами вместе я со спортом подружусь!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на этой умной фразе мы закончим наш рассказ. И напоследок дружно вместе песенку споём для вас.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(Все поют песню под фонограмму </w:t>
      </w:r>
      <w:r w:rsidRPr="002C7B6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«Оранжевая песенка»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куплет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очень захотеть взрослым всем и детям,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жить и не болеть никогда на свете.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хотим вам дать совет, как дожить до сотни лет.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Припев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Зарядкой заниматься, </w:t>
      </w:r>
      <w:proofErr w:type="gram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почаще</w:t>
      </w:r>
      <w:proofErr w:type="gram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умываться,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 закаляться. Конфеты не жевать!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Морковку, кашу кушать и маму с папой слушать,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вместо телевизора на улице гулять!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куплет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будете зимой на коньках кататься,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а летнею порой каждый день купаться,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будет вам не лень зубы чистить дважды в день.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Припев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на радость маме, тогда на радость папе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Станете вы ловкими и сильными, друзья!</w:t>
      </w:r>
    </w:p>
    <w:p w:rsidR="002C7B62" w:rsidRPr="002C7B62" w:rsidRDefault="002C7B62" w:rsidP="002C7B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Болезни все отступят, </w:t>
      </w:r>
      <w:r w:rsidRPr="002C7B6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 крепким будет</w:t>
      </w: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C7B62" w:rsidRPr="002C7B62" w:rsidRDefault="002C7B62" w:rsidP="002C7B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тоже </w:t>
      </w:r>
      <w:proofErr w:type="spellStart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Неболейками</w:t>
      </w:r>
      <w:proofErr w:type="spellEnd"/>
      <w:r w:rsidRPr="002C7B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вас назовут тогда!</w:t>
      </w:r>
    </w:p>
    <w:p w:rsidR="0089706A" w:rsidRDefault="0089706A"/>
    <w:sectPr w:rsidR="0089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52"/>
    <w:rsid w:val="002C7B62"/>
    <w:rsid w:val="004556DE"/>
    <w:rsid w:val="00701C05"/>
    <w:rsid w:val="00761752"/>
    <w:rsid w:val="008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0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1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0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2018-01-29T18:03:00Z</dcterms:created>
  <dcterms:modified xsi:type="dcterms:W3CDTF">2018-01-30T19:01:00Z</dcterms:modified>
</cp:coreProperties>
</file>